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ABA" w:rsidRDefault="007E5ABA" w:rsidP="00BD5DA0">
      <w:pPr>
        <w:suppressAutoHyphens/>
        <w:jc w:val="center"/>
        <w:rPr>
          <w:rFonts w:ascii="Book Antiqua" w:hAnsi="Book Antiqua"/>
          <w:b/>
          <w:bCs/>
          <w:color w:val="FF0000"/>
        </w:rPr>
      </w:pPr>
      <w:r w:rsidRPr="007E5ABA">
        <w:rPr>
          <w:rFonts w:ascii="Book Antiqua" w:hAnsi="Book Antiqua"/>
          <w:b/>
          <w:bCs/>
          <w:color w:val="FF0000"/>
        </w:rPr>
        <w:t>Balance work of Construction of 13Nos (01 No of D Type, 04 Nos of C-Type, 04 Nos of B3 Type &amp; 4 Nos of B2 Type) Residential Quarter, Recreation Centre, Internal Electrification for buildings, RCC Roads, Drainage &amp; Sewerage System and External Electrification at 765/400 KV GIS Orai Substation under Risk &amp; Cost</w:t>
      </w:r>
    </w:p>
    <w:p w:rsidR="007E5ABA" w:rsidRDefault="007E5ABA" w:rsidP="00BD5DA0">
      <w:pPr>
        <w:suppressAutoHyphens/>
        <w:jc w:val="center"/>
        <w:rPr>
          <w:rFonts w:ascii="Book Antiqua" w:hAnsi="Book Antiqua"/>
          <w:b/>
          <w:bCs/>
          <w:color w:val="FF0000"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2A3" w:rsidRDefault="00AD32A3" w:rsidP="00A543FF">
      <w:r>
        <w:separator/>
      </w:r>
    </w:p>
  </w:endnote>
  <w:endnote w:type="continuationSeparator" w:id="0">
    <w:p w:rsidR="00AD32A3" w:rsidRDefault="00AD32A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E5AB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2A3" w:rsidRDefault="00AD32A3" w:rsidP="00A543FF">
      <w:r>
        <w:separator/>
      </w:r>
    </w:p>
  </w:footnote>
  <w:footnote w:type="continuationSeparator" w:id="0">
    <w:p w:rsidR="00AD32A3" w:rsidRDefault="00AD32A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80B1E">
      <w:rPr>
        <w:rFonts w:ascii="Book Antiqua" w:hAnsi="Book Antiqua" w:cs="Arial"/>
        <w:b/>
        <w:bCs/>
        <w:sz w:val="22"/>
        <w:szCs w:val="22"/>
      </w:rPr>
      <w:t>5002001</w:t>
    </w:r>
    <w:r w:rsidR="007E5ABA">
      <w:rPr>
        <w:rFonts w:ascii="Book Antiqua" w:hAnsi="Book Antiqua" w:cs="Arial"/>
        <w:b/>
        <w:bCs/>
        <w:sz w:val="22"/>
        <w:szCs w:val="22"/>
      </w:rPr>
      <w:t>802</w:t>
    </w:r>
    <w:r w:rsidR="00F92711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0ACF"/>
    <w:rsid w:val="001C1345"/>
    <w:rsid w:val="001E4A4A"/>
    <w:rsid w:val="001F13B4"/>
    <w:rsid w:val="00234039"/>
    <w:rsid w:val="00257485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7ED2"/>
    <w:rsid w:val="00335F8E"/>
    <w:rsid w:val="003524EF"/>
    <w:rsid w:val="003F730E"/>
    <w:rsid w:val="00415063"/>
    <w:rsid w:val="00424F03"/>
    <w:rsid w:val="00460A36"/>
    <w:rsid w:val="00480B1E"/>
    <w:rsid w:val="00487645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A36F7"/>
    <w:rsid w:val="006B0E45"/>
    <w:rsid w:val="006C1745"/>
    <w:rsid w:val="006C3174"/>
    <w:rsid w:val="007062DE"/>
    <w:rsid w:val="007E5ABA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305A3"/>
    <w:rsid w:val="00A543FF"/>
    <w:rsid w:val="00AC2B14"/>
    <w:rsid w:val="00AD32A3"/>
    <w:rsid w:val="00AE54F2"/>
    <w:rsid w:val="00AF4186"/>
    <w:rsid w:val="00AF5ACA"/>
    <w:rsid w:val="00B03C98"/>
    <w:rsid w:val="00B14737"/>
    <w:rsid w:val="00B46679"/>
    <w:rsid w:val="00B47ACA"/>
    <w:rsid w:val="00B957CE"/>
    <w:rsid w:val="00BA46C7"/>
    <w:rsid w:val="00BD5DA0"/>
    <w:rsid w:val="00BD78FC"/>
    <w:rsid w:val="00C72045"/>
    <w:rsid w:val="00CD7FC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77EBA"/>
    <w:rsid w:val="00F80DBF"/>
    <w:rsid w:val="00F92711"/>
    <w:rsid w:val="00F96DA7"/>
    <w:rsid w:val="00FF4F04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16</cp:revision>
  <cp:lastPrinted>2020-08-04T06:23:00Z</cp:lastPrinted>
  <dcterms:created xsi:type="dcterms:W3CDTF">2020-07-31T09:09:00Z</dcterms:created>
  <dcterms:modified xsi:type="dcterms:W3CDTF">2021-06-24T05:40:00Z</dcterms:modified>
</cp:coreProperties>
</file>